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256533aac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7514dfaae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1acf954ff4445" /><Relationship Type="http://schemas.openxmlformats.org/officeDocument/2006/relationships/numbering" Target="/word/numbering.xml" Id="Reb472a40312c49ea" /><Relationship Type="http://schemas.openxmlformats.org/officeDocument/2006/relationships/settings" Target="/word/settings.xml" Id="R58695baef8fa49be" /><Relationship Type="http://schemas.openxmlformats.org/officeDocument/2006/relationships/image" Target="/word/media/13dea597-ea71-4993-aaa3-267be8283aa0.png" Id="R3c57514dfaae44ed" /></Relationships>
</file>