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5244a32d4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326ca7640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Inwalidzka,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df886931d489d" /><Relationship Type="http://schemas.openxmlformats.org/officeDocument/2006/relationships/numbering" Target="/word/numbering.xml" Id="R7854c6c62f394111" /><Relationship Type="http://schemas.openxmlformats.org/officeDocument/2006/relationships/settings" Target="/word/settings.xml" Id="Rd402f8be108942ec" /><Relationship Type="http://schemas.openxmlformats.org/officeDocument/2006/relationships/image" Target="/word/media/eb163998-e278-4eb0-81de-5e15e7a98dbf.png" Id="R909326ca76404ff8" /></Relationships>
</file>