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b3476854d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e2a5e7acb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Jasionowka,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237f900984f9a" /><Relationship Type="http://schemas.openxmlformats.org/officeDocument/2006/relationships/numbering" Target="/word/numbering.xml" Id="Rf273fa4b858a4002" /><Relationship Type="http://schemas.openxmlformats.org/officeDocument/2006/relationships/settings" Target="/word/settings.xml" Id="R47696646026345d2" /><Relationship Type="http://schemas.openxmlformats.org/officeDocument/2006/relationships/image" Target="/word/media/02445a3a-5185-43c5-8b59-3f9982c1b092.png" Id="Recee2a5e7acb49dc" /></Relationships>
</file>