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c736776f3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ea956552f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Kielbaski,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c1abf321fc4ba0" /><Relationship Type="http://schemas.openxmlformats.org/officeDocument/2006/relationships/numbering" Target="/word/numbering.xml" Id="Re160d64d2d354779" /><Relationship Type="http://schemas.openxmlformats.org/officeDocument/2006/relationships/settings" Target="/word/settings.xml" Id="R43e773d5587e4659" /><Relationship Type="http://schemas.openxmlformats.org/officeDocument/2006/relationships/image" Target="/word/media/f3e84779-a894-4723-a323-ddc6e34de410.png" Id="R674ea956552f40e3" /></Relationships>
</file>