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0e68116d2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82cc7946d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c28cdb6d94e8f" /><Relationship Type="http://schemas.openxmlformats.org/officeDocument/2006/relationships/numbering" Target="/word/numbering.xml" Id="R5c9702c5f67e4d28" /><Relationship Type="http://schemas.openxmlformats.org/officeDocument/2006/relationships/settings" Target="/word/settings.xml" Id="R7024117dc8ef4735" /><Relationship Type="http://schemas.openxmlformats.org/officeDocument/2006/relationships/image" Target="/word/media/b9f3be3a-d80c-4691-8de7-df9f784608cf.png" Id="Rb0482cc7946d4d1b" /></Relationships>
</file>