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12e65e81c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e98ab03fd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Krobonosz,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2a3ecdb6246a0" /><Relationship Type="http://schemas.openxmlformats.org/officeDocument/2006/relationships/numbering" Target="/word/numbering.xml" Id="Ra90e52f8536645b7" /><Relationship Type="http://schemas.openxmlformats.org/officeDocument/2006/relationships/settings" Target="/word/settings.xml" Id="R35025cb8fb2f4074" /><Relationship Type="http://schemas.openxmlformats.org/officeDocument/2006/relationships/image" Target="/word/media/4bc725a5-d2ce-4eac-97e9-c9a13f880ce7.png" Id="R124e98ab03fd4d37" /></Relationships>
</file>