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262c9de36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6ed66cd1d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Krzywosadz,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2cfbf4e8b4fda" /><Relationship Type="http://schemas.openxmlformats.org/officeDocument/2006/relationships/numbering" Target="/word/numbering.xml" Id="Re78e54e4486c4c80" /><Relationship Type="http://schemas.openxmlformats.org/officeDocument/2006/relationships/settings" Target="/word/settings.xml" Id="R4a84fd727b244dca" /><Relationship Type="http://schemas.openxmlformats.org/officeDocument/2006/relationships/image" Target="/word/media/e3a9dc07-d966-4c81-9310-bc8493455e3d.png" Id="Raff6ed66cd1d4a86" /></Relationships>
</file>