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d1680a51347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71cf83cc0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1058050f943c7" /><Relationship Type="http://schemas.openxmlformats.org/officeDocument/2006/relationships/numbering" Target="/word/numbering.xml" Id="R743befd457944c05" /><Relationship Type="http://schemas.openxmlformats.org/officeDocument/2006/relationships/settings" Target="/word/settings.xml" Id="R9a8680ebfa0f40bb" /><Relationship Type="http://schemas.openxmlformats.org/officeDocument/2006/relationships/image" Target="/word/media/0b5e4eff-ca07-498d-8991-1df38486f1e3.png" Id="R10671cf83cc04de9" /></Relationships>
</file>