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efc123994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a47305c46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Leczeszycka,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e4360df1d44eb" /><Relationship Type="http://schemas.openxmlformats.org/officeDocument/2006/relationships/numbering" Target="/word/numbering.xml" Id="R11116ecb79464a13" /><Relationship Type="http://schemas.openxmlformats.org/officeDocument/2006/relationships/settings" Target="/word/settings.xml" Id="R7870846b4c9b4f92" /><Relationship Type="http://schemas.openxmlformats.org/officeDocument/2006/relationships/image" Target="/word/media/9e156f08-0219-4fe7-b045-b3ffda24140b.png" Id="Rd7ca47305c464841" /></Relationships>
</file>