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b651ef88d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dc68897484f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Lesiew,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a2ac31de34e1a" /><Relationship Type="http://schemas.openxmlformats.org/officeDocument/2006/relationships/numbering" Target="/word/numbering.xml" Id="R774e16ba88e74c0d" /><Relationship Type="http://schemas.openxmlformats.org/officeDocument/2006/relationships/settings" Target="/word/settings.xml" Id="R08701fb807a5440c" /><Relationship Type="http://schemas.openxmlformats.org/officeDocument/2006/relationships/image" Target="/word/media/ff39ac70-82d8-46ce-be1b-33cd8de269d3.png" Id="R8c9dc68897484f51" /></Relationships>
</file>