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baf8b96e1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96ed815e5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Lubowiec,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d5e88215445a7" /><Relationship Type="http://schemas.openxmlformats.org/officeDocument/2006/relationships/numbering" Target="/word/numbering.xml" Id="R9a3131b1a1f04df0" /><Relationship Type="http://schemas.openxmlformats.org/officeDocument/2006/relationships/settings" Target="/word/settings.xml" Id="R40ad78d31f18466d" /><Relationship Type="http://schemas.openxmlformats.org/officeDocument/2006/relationships/image" Target="/word/media/a74eebbb-c0c7-4821-aed2-6c05b6241734.png" Id="R9d296ed815e5494a" /></Relationships>
</file>