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d1b9e703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2f3ba2a3a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1f6f8a2434ed6" /><Relationship Type="http://schemas.openxmlformats.org/officeDocument/2006/relationships/numbering" Target="/word/numbering.xml" Id="R4d7d0921d14a4c1a" /><Relationship Type="http://schemas.openxmlformats.org/officeDocument/2006/relationships/settings" Target="/word/settings.xml" Id="R45def491d13d4e6a" /><Relationship Type="http://schemas.openxmlformats.org/officeDocument/2006/relationships/image" Target="/word/media/4020cbea-d17e-43c2-beac-9dca29909dc8.png" Id="R05b2f3ba2a3a444d" /></Relationships>
</file>