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c7275dedd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0c4c86bbc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Nasilow,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fd6c8d4ea4042" /><Relationship Type="http://schemas.openxmlformats.org/officeDocument/2006/relationships/numbering" Target="/word/numbering.xml" Id="R254a62c1937049e5" /><Relationship Type="http://schemas.openxmlformats.org/officeDocument/2006/relationships/settings" Target="/word/settings.xml" Id="R3f804d21916d467c" /><Relationship Type="http://schemas.openxmlformats.org/officeDocument/2006/relationships/image" Target="/word/media/c3730e7a-0b2b-4e64-902a-09378547cbf0.png" Id="R1850c4c86bbc429c" /></Relationships>
</file>