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5af743291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d58e01783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19a0d018a4df1" /><Relationship Type="http://schemas.openxmlformats.org/officeDocument/2006/relationships/numbering" Target="/word/numbering.xml" Id="R55c26888765b4267" /><Relationship Type="http://schemas.openxmlformats.org/officeDocument/2006/relationships/settings" Target="/word/settings.xml" Id="R44acde2927534438" /><Relationship Type="http://schemas.openxmlformats.org/officeDocument/2006/relationships/image" Target="/word/media/648289aa-33e6-4266-b020-5aa8c3db0df0.png" Id="R94ad58e0178342d8" /></Relationships>
</file>