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ac946849041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dacef512ed42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Olsza,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7df8441a964f8e" /><Relationship Type="http://schemas.openxmlformats.org/officeDocument/2006/relationships/numbering" Target="/word/numbering.xml" Id="R602fac37d5bc4afd" /><Relationship Type="http://schemas.openxmlformats.org/officeDocument/2006/relationships/settings" Target="/word/settings.xml" Id="R54b86df63ddf411f" /><Relationship Type="http://schemas.openxmlformats.org/officeDocument/2006/relationships/image" Target="/word/media/ca00b1e3-86bd-4767-8048-f4a8b33cc7fd.png" Id="Rcfdacef512ed42f5" /></Relationships>
</file>