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6eeeb5f76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9e67b932e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624fceb5a4ccc" /><Relationship Type="http://schemas.openxmlformats.org/officeDocument/2006/relationships/numbering" Target="/word/numbering.xml" Id="R838fb75aaac14860" /><Relationship Type="http://schemas.openxmlformats.org/officeDocument/2006/relationships/settings" Target="/word/settings.xml" Id="R6f69cfcc53af480d" /><Relationship Type="http://schemas.openxmlformats.org/officeDocument/2006/relationships/image" Target="/word/media/5074f8bd-6a13-4902-abe3-386ec83f9a68.png" Id="Ra909e67b932e4e84" /></Relationships>
</file>