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326f9d897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72d08fdfc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Piekary,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f7f2194724951" /><Relationship Type="http://schemas.openxmlformats.org/officeDocument/2006/relationships/numbering" Target="/word/numbering.xml" Id="R807df07f66ed4900" /><Relationship Type="http://schemas.openxmlformats.org/officeDocument/2006/relationships/settings" Target="/word/settings.xml" Id="Rc66e1d6276bf43c5" /><Relationship Type="http://schemas.openxmlformats.org/officeDocument/2006/relationships/image" Target="/word/media/6648a6ad-978f-475f-bbf5-02ac98f11681.png" Id="Rbdf72d08fdfc4227" /></Relationships>
</file>