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4d062a236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7603ef66a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Pobolowice,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cca45a0c241d5" /><Relationship Type="http://schemas.openxmlformats.org/officeDocument/2006/relationships/numbering" Target="/word/numbering.xml" Id="Ra770857bf20847da" /><Relationship Type="http://schemas.openxmlformats.org/officeDocument/2006/relationships/settings" Target="/word/settings.xml" Id="R959e6c9ee7c44b74" /><Relationship Type="http://schemas.openxmlformats.org/officeDocument/2006/relationships/image" Target="/word/media/5f36d913-fc3e-4953-b61e-df7ff2818b7a.png" Id="R87c7603ef66a48e0" /></Relationships>
</file>