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05b84775b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bdeed6f0d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Podhorce,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2b8fec1a94881" /><Relationship Type="http://schemas.openxmlformats.org/officeDocument/2006/relationships/numbering" Target="/word/numbering.xml" Id="Rd85a21a2d81e485c" /><Relationship Type="http://schemas.openxmlformats.org/officeDocument/2006/relationships/settings" Target="/word/settings.xml" Id="R0426d167b7114ce4" /><Relationship Type="http://schemas.openxmlformats.org/officeDocument/2006/relationships/image" Target="/word/media/24a051cf-8b38-4b90-be3a-e117ec1a3dc0.png" Id="R9ffbdeed6f0d48cb" /></Relationships>
</file>