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75b762896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b5bdbc96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Pohulanka,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ee34d584a4e51" /><Relationship Type="http://schemas.openxmlformats.org/officeDocument/2006/relationships/numbering" Target="/word/numbering.xml" Id="Rfd34be9951824e6b" /><Relationship Type="http://schemas.openxmlformats.org/officeDocument/2006/relationships/settings" Target="/word/settings.xml" Id="R00688b48116b4b2d" /><Relationship Type="http://schemas.openxmlformats.org/officeDocument/2006/relationships/image" Target="/word/media/49f7e0f9-2c29-4074-9982-dea147df781c.png" Id="R8efb5bdbc9644bdb" /></Relationships>
</file>