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31482f1c3249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f0d30ae664c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Polska,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97099e33d44db1" /><Relationship Type="http://schemas.openxmlformats.org/officeDocument/2006/relationships/numbering" Target="/word/numbering.xml" Id="R553fbd386b8c4265" /><Relationship Type="http://schemas.openxmlformats.org/officeDocument/2006/relationships/settings" Target="/word/settings.xml" Id="R63228ca3087d4de3" /><Relationship Type="http://schemas.openxmlformats.org/officeDocument/2006/relationships/image" Target="/word/media/31122de1-db60-4e00-88c3-38bfebb8280b.png" Id="Rd9df0d30ae664c4f" /></Relationships>
</file>