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8e6c35ecc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8b6eb2bf8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Rajgrodzkie,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016e3fe3641f5" /><Relationship Type="http://schemas.openxmlformats.org/officeDocument/2006/relationships/numbering" Target="/word/numbering.xml" Id="Rc212fc97a4e2444a" /><Relationship Type="http://schemas.openxmlformats.org/officeDocument/2006/relationships/settings" Target="/word/settings.xml" Id="Rc15f6edbf5984d39" /><Relationship Type="http://schemas.openxmlformats.org/officeDocument/2006/relationships/image" Target="/word/media/811b8cc7-7921-418b-a4d3-f4fac1c16916.png" Id="Rcc48b6eb2bf846e6" /></Relationships>
</file>