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a1bbc800d44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32e6871bf649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Rajskow,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213f1674f94289" /><Relationship Type="http://schemas.openxmlformats.org/officeDocument/2006/relationships/numbering" Target="/word/numbering.xml" Id="Ra8fab36fe5544849" /><Relationship Type="http://schemas.openxmlformats.org/officeDocument/2006/relationships/settings" Target="/word/settings.xml" Id="R2ca8e5fe342549e9" /><Relationship Type="http://schemas.openxmlformats.org/officeDocument/2006/relationships/image" Target="/word/media/d1bc5c63-0088-4938-87cd-8bac62a28822.png" Id="Rc032e6871bf64992" /></Relationships>
</file>