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258b0c07a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8aa2ce008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Ruda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4ac6ec7ff4330" /><Relationship Type="http://schemas.openxmlformats.org/officeDocument/2006/relationships/numbering" Target="/word/numbering.xml" Id="R940211745f6644f5" /><Relationship Type="http://schemas.openxmlformats.org/officeDocument/2006/relationships/settings" Target="/word/settings.xml" Id="R74066d510a0a48c5" /><Relationship Type="http://schemas.openxmlformats.org/officeDocument/2006/relationships/image" Target="/word/media/329f7d71-9c4f-415a-b1d6-54a6a8b1a351.png" Id="R2158aa2ce0084a0e" /></Relationships>
</file>