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f61e38c6f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ac58a2bde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Ruszczyn,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483a4bced4c68" /><Relationship Type="http://schemas.openxmlformats.org/officeDocument/2006/relationships/numbering" Target="/word/numbering.xml" Id="Rab0b02147f3745f5" /><Relationship Type="http://schemas.openxmlformats.org/officeDocument/2006/relationships/settings" Target="/word/settings.xml" Id="R2e83804b6f1941b4" /><Relationship Type="http://schemas.openxmlformats.org/officeDocument/2006/relationships/image" Target="/word/media/cbd9d798-59ec-4369-b504-5bad1a22010a.png" Id="R758ac58a2bde441f" /></Relationships>
</file>