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e2e1e1bff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0c07fc60b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Sliwniki,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a7e4a85434485" /><Relationship Type="http://schemas.openxmlformats.org/officeDocument/2006/relationships/numbering" Target="/word/numbering.xml" Id="Re9c28201f5a841c1" /><Relationship Type="http://schemas.openxmlformats.org/officeDocument/2006/relationships/settings" Target="/word/settings.xml" Id="Rfe41f00456e54a6d" /><Relationship Type="http://schemas.openxmlformats.org/officeDocument/2006/relationships/image" Target="/word/media/e7e3f399-a018-4dd3-b8a8-ac07a0f98e8e.png" Id="Ra130c07fc60b40b5" /></Relationships>
</file>