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15159fcc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8d5b7089a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Sobieszczany,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1d5805b5b4c84" /><Relationship Type="http://schemas.openxmlformats.org/officeDocument/2006/relationships/numbering" Target="/word/numbering.xml" Id="R1269eea5c0734f95" /><Relationship Type="http://schemas.openxmlformats.org/officeDocument/2006/relationships/settings" Target="/word/settings.xml" Id="R70491f3a9c0a48a9" /><Relationship Type="http://schemas.openxmlformats.org/officeDocument/2006/relationships/image" Target="/word/media/394ac61e-a793-43ad-9f70-9864f80dcf20.png" Id="R3598d5b7089a491c" /></Relationships>
</file>