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229bea891e44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48d057c4324a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Stroza,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371e85f87a471c" /><Relationship Type="http://schemas.openxmlformats.org/officeDocument/2006/relationships/numbering" Target="/word/numbering.xml" Id="R0f3e54e82ba64d83" /><Relationship Type="http://schemas.openxmlformats.org/officeDocument/2006/relationships/settings" Target="/word/settings.xml" Id="R30116badb7f240ac" /><Relationship Type="http://schemas.openxmlformats.org/officeDocument/2006/relationships/image" Target="/word/media/af45b39f-81eb-410f-83e1-a2bde9ad2cab.png" Id="Rca48d057c4324acc" /></Relationships>
</file>