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446fcf54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e84d474b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Swidniki,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ced595a3346ba" /><Relationship Type="http://schemas.openxmlformats.org/officeDocument/2006/relationships/numbering" Target="/word/numbering.xml" Id="R16bb1c558dd445e2" /><Relationship Type="http://schemas.openxmlformats.org/officeDocument/2006/relationships/settings" Target="/word/settings.xml" Id="R734cfe74d6dd4896" /><Relationship Type="http://schemas.openxmlformats.org/officeDocument/2006/relationships/image" Target="/word/media/c9cf1b69-a659-4939-97d9-ec47f2479ed8.png" Id="R35d3e84d474b4601" /></Relationships>
</file>