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450d2b27e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4ef7cf163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Branicka,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e8a9e63124c4b" /><Relationship Type="http://schemas.openxmlformats.org/officeDocument/2006/relationships/numbering" Target="/word/numbering.xml" Id="Raded359dcbed4db4" /><Relationship Type="http://schemas.openxmlformats.org/officeDocument/2006/relationships/settings" Target="/word/settings.xml" Id="R7ea2cb417ff94160" /><Relationship Type="http://schemas.openxmlformats.org/officeDocument/2006/relationships/image" Target="/word/media/2ba70a02-51b7-41dc-8a95-e1ec8c03b0eb.png" Id="R9a64ef7cf1634ee8" /></Relationships>
</file>