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602e0e675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3a7d5705c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Wola Zaradzynska,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f43f302a74e04" /><Relationship Type="http://schemas.openxmlformats.org/officeDocument/2006/relationships/numbering" Target="/word/numbering.xml" Id="R6fb00a9295714ef5" /><Relationship Type="http://schemas.openxmlformats.org/officeDocument/2006/relationships/settings" Target="/word/settings.xml" Id="Rd455a49ee15b41b9" /><Relationship Type="http://schemas.openxmlformats.org/officeDocument/2006/relationships/image" Target="/word/media/7ef62f92-ea9b-4e60-8e6c-1eb906709c40.png" Id="R4c53a7d5705c493d" /></Relationships>
</file>