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b22b109dc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1faa06c90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a7faa03914987" /><Relationship Type="http://schemas.openxmlformats.org/officeDocument/2006/relationships/numbering" Target="/word/numbering.xml" Id="R12cc3d7f93314ec0" /><Relationship Type="http://schemas.openxmlformats.org/officeDocument/2006/relationships/settings" Target="/word/settings.xml" Id="R93d181bff4ba497f" /><Relationship Type="http://schemas.openxmlformats.org/officeDocument/2006/relationships/image" Target="/word/media/d6a0eddb-d8dd-4e45-a718-bf0c29beb70d.png" Id="R6cb1faa06c9041a3" /></Relationships>
</file>