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44d5b168e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748d6a4f6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Wroniawy,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f24b1a4924d27" /><Relationship Type="http://schemas.openxmlformats.org/officeDocument/2006/relationships/numbering" Target="/word/numbering.xml" Id="R113484dde9854550" /><Relationship Type="http://schemas.openxmlformats.org/officeDocument/2006/relationships/settings" Target="/word/settings.xml" Id="R8736e75c9539459a" /><Relationship Type="http://schemas.openxmlformats.org/officeDocument/2006/relationships/image" Target="/word/media/b9d82f9c-e120-4752-8736-c6415cd7c8bc.png" Id="Re00748d6a4f64fe7" /></Relationships>
</file>