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191d5102f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980a92801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Zablocie,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3aecab3784a7e" /><Relationship Type="http://schemas.openxmlformats.org/officeDocument/2006/relationships/numbering" Target="/word/numbering.xml" Id="Rf37af85d6e684135" /><Relationship Type="http://schemas.openxmlformats.org/officeDocument/2006/relationships/settings" Target="/word/settings.xml" Id="Rb4f981fd1ec241ef" /><Relationship Type="http://schemas.openxmlformats.org/officeDocument/2006/relationships/image" Target="/word/media/8b2c3028-63c0-4bb0-a9de-d4c9f1112d87.png" Id="R237980a928014bf0" /></Relationships>
</file>