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13915f098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ba4f61097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Zbojecka,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58be8eb384982" /><Relationship Type="http://schemas.openxmlformats.org/officeDocument/2006/relationships/numbering" Target="/word/numbering.xml" Id="R2338c98e7b1b4588" /><Relationship Type="http://schemas.openxmlformats.org/officeDocument/2006/relationships/settings" Target="/word/settings.xml" Id="R1afe039a50b54a9c" /><Relationship Type="http://schemas.openxmlformats.org/officeDocument/2006/relationships/image" Target="/word/media/28838d22-f4e2-41f3-ab6a-10b995cf7b61.png" Id="R599ba4f6109748b9" /></Relationships>
</file>