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3f4df353dd4f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96fd0faf2244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Zdrowa,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0ce55faae34d0e" /><Relationship Type="http://schemas.openxmlformats.org/officeDocument/2006/relationships/numbering" Target="/word/numbering.xml" Id="Ra6cdf15ef5f742a5" /><Relationship Type="http://schemas.openxmlformats.org/officeDocument/2006/relationships/settings" Target="/word/settings.xml" Id="R6d35d79f2dd94d4d" /><Relationship Type="http://schemas.openxmlformats.org/officeDocument/2006/relationships/image" Target="/word/media/3fa0bc55-39fa-4dc9-80c3-e24f0fa94c19.png" Id="R8e96fd0faf22448f" /></Relationships>
</file>