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318e8dc72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8223e1777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03fcdfeb4417c" /><Relationship Type="http://schemas.openxmlformats.org/officeDocument/2006/relationships/numbering" Target="/word/numbering.xml" Id="Rbaee0c77ded54e9a" /><Relationship Type="http://schemas.openxmlformats.org/officeDocument/2006/relationships/settings" Target="/word/settings.xml" Id="R4203bcec8678409b" /><Relationship Type="http://schemas.openxmlformats.org/officeDocument/2006/relationships/image" Target="/word/media/2be9c9dc-3c7f-4654-ab12-bd24fa835e68.png" Id="Rfde8223e17774e76" /></Relationships>
</file>