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7e8c9f6b09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3bceefcbf4d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Komorowko,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f4398e99b4380" /><Relationship Type="http://schemas.openxmlformats.org/officeDocument/2006/relationships/numbering" Target="/word/numbering.xml" Id="R0ff105b8526e47dc" /><Relationship Type="http://schemas.openxmlformats.org/officeDocument/2006/relationships/settings" Target="/word/settings.xml" Id="R04451784e0aa4a02" /><Relationship Type="http://schemas.openxmlformats.org/officeDocument/2006/relationships/image" Target="/word/media/2e9df506-1309-458f-a41e-ff39af8b274b.png" Id="R4d13bceefcbf4d7f" /></Relationships>
</file>