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3285fdf5f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0d808aa37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Kondratowice,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cefa4c8d0434e" /><Relationship Type="http://schemas.openxmlformats.org/officeDocument/2006/relationships/numbering" Target="/word/numbering.xml" Id="R0340a923f74e4cbc" /><Relationship Type="http://schemas.openxmlformats.org/officeDocument/2006/relationships/settings" Target="/word/settings.xml" Id="Rc9836dc0da6b4223" /><Relationship Type="http://schemas.openxmlformats.org/officeDocument/2006/relationships/image" Target="/word/media/f7cda63b-ac61-42a5-aa59-459072d57cd2.png" Id="Rdd00d808aa37421b" /></Relationships>
</file>