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47ca74ebf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2970f5800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537bdf8b646d2" /><Relationship Type="http://schemas.openxmlformats.org/officeDocument/2006/relationships/numbering" Target="/word/numbering.xml" Id="Rcc0bb6637f3247ab" /><Relationship Type="http://schemas.openxmlformats.org/officeDocument/2006/relationships/settings" Target="/word/settings.xml" Id="R54659c15fcc14b59" /><Relationship Type="http://schemas.openxmlformats.org/officeDocument/2006/relationships/image" Target="/word/media/5472c2c0-8ce5-4443-b282-6bd4b6b42de2.png" Id="R7eb2970f58004a2e" /></Relationships>
</file>