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8d52b5977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b11a5aeca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8b668f1a54181" /><Relationship Type="http://schemas.openxmlformats.org/officeDocument/2006/relationships/numbering" Target="/word/numbering.xml" Id="Rf7ba9029b69640f9" /><Relationship Type="http://schemas.openxmlformats.org/officeDocument/2006/relationships/settings" Target="/word/settings.xml" Id="R7bfa182fc4bc46ea" /><Relationship Type="http://schemas.openxmlformats.org/officeDocument/2006/relationships/image" Target="/word/media/db0e6f10-1ec0-4950-b711-dd3f4592b36e.png" Id="R78fb11a5aeca4bf3" /></Relationships>
</file>