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158cea8d1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fb88ce5c4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234409f6745cb" /><Relationship Type="http://schemas.openxmlformats.org/officeDocument/2006/relationships/numbering" Target="/word/numbering.xml" Id="R3f2dc99425114003" /><Relationship Type="http://schemas.openxmlformats.org/officeDocument/2006/relationships/settings" Target="/word/settings.xml" Id="Rd2b4ec7831404a6f" /><Relationship Type="http://schemas.openxmlformats.org/officeDocument/2006/relationships/image" Target="/word/media/38caa47b-964e-45a0-bf17-e4ef021d5444.png" Id="R8bafb88ce5c449f6" /></Relationships>
</file>