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463a1a6c7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5883c926b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8fadbd24a4e75" /><Relationship Type="http://schemas.openxmlformats.org/officeDocument/2006/relationships/numbering" Target="/word/numbering.xml" Id="Rd3494f46914248d8" /><Relationship Type="http://schemas.openxmlformats.org/officeDocument/2006/relationships/settings" Target="/word/settings.xml" Id="Rbb20673348b64ab5" /><Relationship Type="http://schemas.openxmlformats.org/officeDocument/2006/relationships/image" Target="/word/media/60f633d4-5465-4d51-a284-555d85f7a3b4.png" Id="R02b5883c926b4fba" /></Relationships>
</file>