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607f3f3d94a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2aac5cb01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Konopki Pokrzywnica,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8e817820a480b" /><Relationship Type="http://schemas.openxmlformats.org/officeDocument/2006/relationships/numbering" Target="/word/numbering.xml" Id="R9fd7b40bb6484fd3" /><Relationship Type="http://schemas.openxmlformats.org/officeDocument/2006/relationships/settings" Target="/word/settings.xml" Id="Raf763c4f20a24c6b" /><Relationship Type="http://schemas.openxmlformats.org/officeDocument/2006/relationships/image" Target="/word/media/282e40f2-f46f-4322-b220-828937651e93.png" Id="Rd852aac5cb014574" /></Relationships>
</file>