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bd55c9c1b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8e33ed7e5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4a1776b404a53" /><Relationship Type="http://schemas.openxmlformats.org/officeDocument/2006/relationships/numbering" Target="/word/numbering.xml" Id="Re550edef31bf4bd7" /><Relationship Type="http://schemas.openxmlformats.org/officeDocument/2006/relationships/settings" Target="/word/settings.xml" Id="Rde276698766f4592" /><Relationship Type="http://schemas.openxmlformats.org/officeDocument/2006/relationships/image" Target="/word/media/68a90cf7-238d-4a51-b2a8-ec451178f0fe.png" Id="R8b98e33ed7e541a8" /></Relationships>
</file>