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b8584a8b1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3192d98bc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c2a5c920047b9" /><Relationship Type="http://schemas.openxmlformats.org/officeDocument/2006/relationships/numbering" Target="/word/numbering.xml" Id="Rb4010e33fc304b79" /><Relationship Type="http://schemas.openxmlformats.org/officeDocument/2006/relationships/settings" Target="/word/settings.xml" Id="R956efa7e5da54794" /><Relationship Type="http://schemas.openxmlformats.org/officeDocument/2006/relationships/image" Target="/word/media/a09a7721-f9a7-4117-ba59-fee4e2ea2202.png" Id="Rf533192d98bc425f" /></Relationships>
</file>