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ec3764b7344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26856b2b049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Kopki,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a4cfb7fc4463e" /><Relationship Type="http://schemas.openxmlformats.org/officeDocument/2006/relationships/numbering" Target="/word/numbering.xml" Id="Rae176e88d72941d1" /><Relationship Type="http://schemas.openxmlformats.org/officeDocument/2006/relationships/settings" Target="/word/settings.xml" Id="R660f21120dc04b49" /><Relationship Type="http://schemas.openxmlformats.org/officeDocument/2006/relationships/image" Target="/word/media/cb3eaa8d-d1aa-40b0-a113-42fc58690292.png" Id="R77c26856b2b04960" /></Relationships>
</file>