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c599e8407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540db277c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1a929053fc4285" /><Relationship Type="http://schemas.openxmlformats.org/officeDocument/2006/relationships/numbering" Target="/word/numbering.xml" Id="R200752ea9d2d4e44" /><Relationship Type="http://schemas.openxmlformats.org/officeDocument/2006/relationships/settings" Target="/word/settings.xml" Id="R66813eacc36549b0" /><Relationship Type="http://schemas.openxmlformats.org/officeDocument/2006/relationships/image" Target="/word/media/bab9f941-b76f-4513-ab87-a562cd294d86.png" Id="R4aa540db277c40ba" /></Relationships>
</file>