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2bd0e0f53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86821d5f0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Kopojno,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6361f9fcd4512" /><Relationship Type="http://schemas.openxmlformats.org/officeDocument/2006/relationships/numbering" Target="/word/numbering.xml" Id="Rbfe506b4a753423c" /><Relationship Type="http://schemas.openxmlformats.org/officeDocument/2006/relationships/settings" Target="/word/settings.xml" Id="R8b9e9e583e224bee" /><Relationship Type="http://schemas.openxmlformats.org/officeDocument/2006/relationships/image" Target="/word/media/e24704c0-a535-4f99-8b95-21baab6d1dc9.png" Id="Rd8e86821d5f04e92" /></Relationships>
</file>