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1f9c30faf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cdd4a20e99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1cdb8789c4080" /><Relationship Type="http://schemas.openxmlformats.org/officeDocument/2006/relationships/numbering" Target="/word/numbering.xml" Id="R6845bc5ebe5949c0" /><Relationship Type="http://schemas.openxmlformats.org/officeDocument/2006/relationships/settings" Target="/word/settings.xml" Id="R245fd826a81041a6" /><Relationship Type="http://schemas.openxmlformats.org/officeDocument/2006/relationships/image" Target="/word/media/ba4fffe8-c27d-4fe5-b3bb-6353eab321ef.png" Id="R7bcdd4a20e994bd0" /></Relationships>
</file>